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E7A" w:rsidRPr="000635F7" w:rsidRDefault="00A00670" w:rsidP="000635F7">
      <w:pPr>
        <w:widowControl w:val="0"/>
        <w:autoSpaceDE w:val="0"/>
        <w:autoSpaceDN w:val="0"/>
        <w:adjustRightInd w:val="0"/>
        <w:spacing w:after="0" w:line="312" w:lineRule="auto"/>
        <w:jc w:val="center"/>
        <w:rPr>
          <w:rFonts w:ascii="Times New Roman" w:hAnsi="Times New Roman"/>
          <w:bCs/>
          <w:sz w:val="24"/>
          <w:szCs w:val="24"/>
        </w:rPr>
      </w:pPr>
      <w:bookmarkStart w:id="0" w:name="_GoBack"/>
      <w:r>
        <w:rPr>
          <w:rFonts w:ascii="Times New Roman" w:hAnsi="Times New Roman"/>
          <w:bCs/>
          <w:noProof/>
          <w:sz w:val="24"/>
          <w:szCs w:val="24"/>
        </w:rPr>
        <w:drawing>
          <wp:inline distT="0" distB="0" distL="0" distR="0">
            <wp:extent cx="6094730" cy="861822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авила трудового распорядка.jpg"/>
                    <pic:cNvPicPr/>
                  </pic:nvPicPr>
                  <pic:blipFill>
                    <a:blip r:embed="rId6">
                      <a:extLst>
                        <a:ext uri="{28A0092B-C50C-407E-A947-70E740481C1C}">
                          <a14:useLocalDpi xmlns:a14="http://schemas.microsoft.com/office/drawing/2010/main" val="0"/>
                        </a:ext>
                      </a:extLst>
                    </a:blip>
                    <a:stretch>
                      <a:fillRect/>
                    </a:stretch>
                  </pic:blipFill>
                  <pic:spPr>
                    <a:xfrm>
                      <a:off x="0" y="0"/>
                      <a:ext cx="6094730" cy="8618220"/>
                    </a:xfrm>
                    <a:prstGeom prst="rect">
                      <a:avLst/>
                    </a:prstGeom>
                  </pic:spPr>
                </pic:pic>
              </a:graphicData>
            </a:graphic>
          </wp:inline>
        </w:drawing>
      </w:r>
      <w:bookmarkEnd w:id="0"/>
      <w:r w:rsidR="000635F7" w:rsidRPr="000635F7">
        <w:rPr>
          <w:rFonts w:ascii="Times New Roman" w:hAnsi="Times New Roman"/>
          <w:bCs/>
          <w:sz w:val="24"/>
          <w:szCs w:val="24"/>
        </w:rPr>
        <w:br w:type="page"/>
      </w:r>
    </w:p>
    <w:p w:rsidR="00CA3E7A" w:rsidRPr="000635F7" w:rsidRDefault="00CA3E7A">
      <w:pPr>
        <w:widowControl w:val="0"/>
        <w:autoSpaceDE w:val="0"/>
        <w:autoSpaceDN w:val="0"/>
        <w:adjustRightInd w:val="0"/>
        <w:spacing w:after="0" w:line="312" w:lineRule="auto"/>
        <w:jc w:val="center"/>
        <w:rPr>
          <w:rFonts w:ascii="Times New Roman" w:hAnsi="Times New Roman"/>
          <w:bCs/>
          <w:sz w:val="24"/>
          <w:szCs w:val="24"/>
        </w:rPr>
      </w:pPr>
      <w:r w:rsidRPr="000635F7">
        <w:rPr>
          <w:rFonts w:ascii="Times New Roman" w:hAnsi="Times New Roman"/>
          <w:bCs/>
          <w:sz w:val="24"/>
          <w:szCs w:val="24"/>
        </w:rPr>
        <w:lastRenderedPageBreak/>
        <w:t>1. Общие положения</w:t>
      </w:r>
    </w:p>
    <w:p w:rsidR="00CA3E7A" w:rsidRPr="000635F7" w:rsidRDefault="00CA3E7A">
      <w:pPr>
        <w:widowControl w:val="0"/>
        <w:autoSpaceDE w:val="0"/>
        <w:autoSpaceDN w:val="0"/>
        <w:adjustRightInd w:val="0"/>
        <w:spacing w:after="0" w:line="312" w:lineRule="auto"/>
        <w:rPr>
          <w:rFonts w:ascii="Times New Roman" w:hAnsi="Times New Roman"/>
          <w:bCs/>
          <w:sz w:val="24"/>
          <w:szCs w:val="24"/>
        </w:rPr>
      </w:pP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1.1. Настоящие Правила трудового распорядка (дал</w:t>
      </w:r>
      <w:r w:rsidR="007F08DF" w:rsidRPr="000635F7">
        <w:rPr>
          <w:rFonts w:ascii="Times New Roman" w:hAnsi="Times New Roman"/>
          <w:sz w:val="24"/>
          <w:szCs w:val="24"/>
        </w:rPr>
        <w:t>е</w:t>
      </w:r>
      <w:r w:rsidR="004C61D6" w:rsidRPr="000635F7">
        <w:rPr>
          <w:rFonts w:ascii="Times New Roman" w:hAnsi="Times New Roman"/>
          <w:sz w:val="24"/>
          <w:szCs w:val="24"/>
        </w:rPr>
        <w:t>е</w:t>
      </w:r>
      <w:r w:rsidRPr="000635F7">
        <w:rPr>
          <w:rFonts w:ascii="Times New Roman" w:hAnsi="Times New Roman"/>
          <w:sz w:val="24"/>
          <w:szCs w:val="24"/>
        </w:rPr>
        <w:t xml:space="preserve"> по тексту – Правила) разработаны на основании Трудового кодекса РФ, закона РФ «Об образовании», Кодекса РФ об административных правонарушениях.</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1.2. Правила регулируют общественные отношени</w:t>
      </w:r>
      <w:r w:rsidR="007F08DF" w:rsidRPr="000635F7">
        <w:rPr>
          <w:rFonts w:ascii="Times New Roman" w:hAnsi="Times New Roman"/>
          <w:sz w:val="24"/>
          <w:szCs w:val="24"/>
        </w:rPr>
        <w:t>я</w:t>
      </w:r>
      <w:r w:rsidRPr="000635F7">
        <w:rPr>
          <w:rFonts w:ascii="Times New Roman" w:hAnsi="Times New Roman"/>
          <w:sz w:val="24"/>
          <w:szCs w:val="24"/>
        </w:rPr>
        <w:t xml:space="preserve"> в </w:t>
      </w:r>
      <w:r w:rsidR="007F08DF" w:rsidRPr="000635F7">
        <w:rPr>
          <w:rFonts w:ascii="Times New Roman" w:hAnsi="Times New Roman"/>
          <w:sz w:val="24"/>
          <w:szCs w:val="24"/>
        </w:rPr>
        <w:t>Лицее</w:t>
      </w:r>
      <w:r w:rsidRPr="000635F7">
        <w:rPr>
          <w:rFonts w:ascii="Times New Roman" w:hAnsi="Times New Roman"/>
          <w:sz w:val="24"/>
          <w:szCs w:val="24"/>
        </w:rPr>
        <w:t xml:space="preserve">, которые не рассмотрены в </w:t>
      </w:r>
      <w:r w:rsidR="007F08DF" w:rsidRPr="000635F7">
        <w:rPr>
          <w:rFonts w:ascii="Times New Roman" w:hAnsi="Times New Roman"/>
          <w:sz w:val="24"/>
          <w:szCs w:val="24"/>
        </w:rPr>
        <w:t>его</w:t>
      </w:r>
      <w:r w:rsidRPr="000635F7">
        <w:rPr>
          <w:rFonts w:ascii="Times New Roman" w:hAnsi="Times New Roman"/>
          <w:sz w:val="24"/>
          <w:szCs w:val="24"/>
        </w:rPr>
        <w:t xml:space="preserve"> Уставе, трудовых договорах, должностных инструкциях.</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 xml:space="preserve">1.3. Настоящие Правила обязательны для исполнения всеми работниками </w:t>
      </w:r>
      <w:r w:rsidR="007F08DF" w:rsidRPr="000635F7">
        <w:rPr>
          <w:rFonts w:ascii="Times New Roman" w:hAnsi="Times New Roman"/>
          <w:sz w:val="24"/>
          <w:szCs w:val="24"/>
        </w:rPr>
        <w:t>Лицея</w:t>
      </w:r>
      <w:r w:rsidRPr="000635F7">
        <w:rPr>
          <w:rFonts w:ascii="Times New Roman" w:hAnsi="Times New Roman"/>
          <w:sz w:val="24"/>
          <w:szCs w:val="24"/>
        </w:rPr>
        <w:t>.</w:t>
      </w:r>
    </w:p>
    <w:p w:rsidR="00CA3E7A" w:rsidRPr="000635F7" w:rsidRDefault="00CA3E7A">
      <w:pPr>
        <w:widowControl w:val="0"/>
        <w:autoSpaceDE w:val="0"/>
        <w:autoSpaceDN w:val="0"/>
        <w:adjustRightInd w:val="0"/>
        <w:spacing w:after="0" w:line="312" w:lineRule="auto"/>
        <w:jc w:val="both"/>
        <w:rPr>
          <w:rFonts w:ascii="Times New Roman" w:hAnsi="Times New Roman"/>
          <w:sz w:val="24"/>
          <w:szCs w:val="24"/>
        </w:rPr>
      </w:pPr>
    </w:p>
    <w:p w:rsidR="00CA3E7A" w:rsidRPr="000635F7" w:rsidRDefault="00CA3E7A">
      <w:pPr>
        <w:widowControl w:val="0"/>
        <w:autoSpaceDE w:val="0"/>
        <w:autoSpaceDN w:val="0"/>
        <w:adjustRightInd w:val="0"/>
        <w:spacing w:after="0" w:line="312" w:lineRule="auto"/>
        <w:jc w:val="center"/>
        <w:rPr>
          <w:rFonts w:ascii="Times New Roman" w:hAnsi="Times New Roman"/>
          <w:bCs/>
          <w:sz w:val="24"/>
          <w:szCs w:val="24"/>
        </w:rPr>
      </w:pPr>
      <w:r w:rsidRPr="000635F7">
        <w:rPr>
          <w:rFonts w:ascii="Times New Roman" w:hAnsi="Times New Roman"/>
          <w:bCs/>
          <w:sz w:val="24"/>
          <w:szCs w:val="24"/>
        </w:rPr>
        <w:t>2. Порядок приема и увольнения работников</w:t>
      </w:r>
    </w:p>
    <w:p w:rsidR="00CA3E7A" w:rsidRPr="000635F7" w:rsidRDefault="00CA3E7A">
      <w:pPr>
        <w:widowControl w:val="0"/>
        <w:autoSpaceDE w:val="0"/>
        <w:autoSpaceDN w:val="0"/>
        <w:adjustRightInd w:val="0"/>
        <w:spacing w:after="0" w:line="312" w:lineRule="auto"/>
        <w:jc w:val="both"/>
        <w:rPr>
          <w:rFonts w:ascii="Times New Roman" w:hAnsi="Times New Roman"/>
          <w:sz w:val="24"/>
          <w:szCs w:val="24"/>
        </w:rPr>
      </w:pP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2.1. Прием работников на работу осуществляется в следующем порядке</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2.1.1. Работник предъявляет:</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паспорт или иной документ, удостоверяющий личность;</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страховое свидетельство государственного пенсионного страхования;</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документы воинского учета - для военнообязанных и лиц, подлежащих призыву на военную службу;</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 xml:space="preserve">2.1.2. Взаимоотношения работника с работодателем оформляются Трудовым договором, который является соглашением,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w:t>
      </w:r>
      <w:r w:rsidRPr="000635F7">
        <w:rPr>
          <w:rFonts w:ascii="Times New Roman" w:hAnsi="Times New Roman"/>
          <w:sz w:val="24"/>
          <w:szCs w:val="24"/>
        </w:rPr>
        <w:lastRenderedPageBreak/>
        <w:t>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настоящие Правила.</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2.1.3. До подписания трудового договора работодатель обязан ознакомить работника под роспись с настоящими Правилами, иными локальными нормативными актами, непосредственно связанными с трудовой деятельностью работника, коллективным договором.</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2.1.4.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представителя.</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2.1.5.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2.1.5.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2.1.6.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следующих случаев:</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 xml:space="preserve">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допускается перевод работника без его согласия на срок до одного месяца на не обусловленную трудовым договором работу у того же работодателя. При этом перевод на работу, требующую </w:t>
      </w:r>
      <w:proofErr w:type="spellStart"/>
      <w:r w:rsidRPr="000635F7">
        <w:rPr>
          <w:rFonts w:ascii="Times New Roman" w:hAnsi="Times New Roman"/>
          <w:sz w:val="24"/>
          <w:szCs w:val="24"/>
        </w:rPr>
        <w:t>бол</w:t>
      </w:r>
      <w:r w:rsidR="007F08DF" w:rsidRPr="000635F7">
        <w:rPr>
          <w:rFonts w:ascii="Times New Roman" w:hAnsi="Times New Roman"/>
          <w:sz w:val="24"/>
          <w:szCs w:val="24"/>
        </w:rPr>
        <w:t>его</w:t>
      </w:r>
      <w:proofErr w:type="spellEnd"/>
      <w:r w:rsidRPr="000635F7">
        <w:rPr>
          <w:rFonts w:ascii="Times New Roman" w:hAnsi="Times New Roman"/>
          <w:sz w:val="24"/>
          <w:szCs w:val="24"/>
        </w:rPr>
        <w:t xml:space="preserve"> низкой квалификации, допускается только с письменного согласия работника.</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 xml:space="preserve">Соглашение об изменении определенных сторонами условий трудового договора </w:t>
      </w:r>
      <w:r w:rsidRPr="000635F7">
        <w:rPr>
          <w:rFonts w:ascii="Times New Roman" w:hAnsi="Times New Roman"/>
          <w:sz w:val="24"/>
          <w:szCs w:val="24"/>
        </w:rPr>
        <w:lastRenderedPageBreak/>
        <w:t>заключается в письменной форме.</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2.2. Порядок увольнения работников.</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2.2.1. Основаниями для увольнения работника (расторжения трудового договора) являются:</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соглашение сторон;</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истечение срока срочного трудового договора;</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по инициативе работника;</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по инициативе работодателя;</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перевод работника по его просьбе или с его согласия на работу к другому работодателю или переход на выборную работу (должность);</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 xml:space="preserve">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w:t>
      </w:r>
      <w:r w:rsidR="007F08DF" w:rsidRPr="000635F7">
        <w:rPr>
          <w:rFonts w:ascii="Times New Roman" w:hAnsi="Times New Roman"/>
          <w:sz w:val="24"/>
          <w:szCs w:val="24"/>
        </w:rPr>
        <w:t>его</w:t>
      </w:r>
      <w:r w:rsidRPr="000635F7">
        <w:rPr>
          <w:rFonts w:ascii="Times New Roman" w:hAnsi="Times New Roman"/>
          <w:sz w:val="24"/>
          <w:szCs w:val="24"/>
        </w:rPr>
        <w:t xml:space="preserve"> реорганизацией;</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отказ работника от продолжения работы в связи с изменением определенных сторонами условий трудового договора;</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 у работодателя соответствующей работы;</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отказ работника от перевода на работу в другую местность вместе с работодателем;</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обстоятельства, не зависящие от воли сторон;</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нарушение установленных Трудовым кодексом или иным федеральным законом правил заключения трудового договора, если это нарушение исключает возможность продолжения работы.</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2.2.2. Прекращение трудового договора оформляется приказом работодателя.</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2.2.3.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2.2.4.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или иным федеральным законом, сохранялось место работы (должность).</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 xml:space="preserve">2.2.5. 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По </w:t>
      </w:r>
      <w:r w:rsidRPr="000635F7">
        <w:rPr>
          <w:rFonts w:ascii="Times New Roman" w:hAnsi="Times New Roman"/>
          <w:sz w:val="24"/>
          <w:szCs w:val="24"/>
        </w:rPr>
        <w:lastRenderedPageBreak/>
        <w:t>письменному заявлению работника работодатель также обязан выдать ему заверенные надлежащим образом копии документов, связанных с работой.</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2.2.6. 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Трудового кодекса или иного федерального закона.</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 xml:space="preserve">2.2.7. В случае, когда в день прекращения трудового договора выдать трудовую книжку работнику невозможно в связи с его отсутствием либо отказом от </w:t>
      </w:r>
      <w:r w:rsidR="007F08DF" w:rsidRPr="000635F7">
        <w:rPr>
          <w:rFonts w:ascii="Times New Roman" w:hAnsi="Times New Roman"/>
          <w:sz w:val="24"/>
          <w:szCs w:val="24"/>
        </w:rPr>
        <w:t>его</w:t>
      </w:r>
      <w:r w:rsidRPr="000635F7">
        <w:rPr>
          <w:rFonts w:ascii="Times New Roman" w:hAnsi="Times New Roman"/>
          <w:sz w:val="24"/>
          <w:szCs w:val="24"/>
        </w:rPr>
        <w:t xml:space="preserve"> получения, работодатель обязан направить работнику уведомление о необходимости явиться за трудовой книжкой либо дать согласие на отправление </w:t>
      </w:r>
      <w:r w:rsidR="007F08DF" w:rsidRPr="000635F7">
        <w:rPr>
          <w:rFonts w:ascii="Times New Roman" w:hAnsi="Times New Roman"/>
          <w:sz w:val="24"/>
          <w:szCs w:val="24"/>
        </w:rPr>
        <w:t>его</w:t>
      </w:r>
      <w:r w:rsidRPr="000635F7">
        <w:rPr>
          <w:rFonts w:ascii="Times New Roman" w:hAnsi="Times New Roman"/>
          <w:sz w:val="24"/>
          <w:szCs w:val="24"/>
        </w:rPr>
        <w:t xml:space="preserve">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следующим основаниям:</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прогула, то есть отсутствия на рабочем месте без уважительных причин в течение всего рабочего дня (смены), независимо от его (</w:t>
      </w:r>
      <w:r w:rsidR="007F08DF" w:rsidRPr="000635F7">
        <w:rPr>
          <w:rFonts w:ascii="Times New Roman" w:hAnsi="Times New Roman"/>
          <w:sz w:val="24"/>
          <w:szCs w:val="24"/>
        </w:rPr>
        <w:t>его</w:t>
      </w:r>
      <w:r w:rsidRPr="000635F7">
        <w:rPr>
          <w:rFonts w:ascii="Times New Roman" w:hAnsi="Times New Roman"/>
          <w:sz w:val="24"/>
          <w:szCs w:val="24"/>
        </w:rPr>
        <w:t>) продолжительности, а также в случае отсутствия на рабочем месте без уважительных причин бол</w:t>
      </w:r>
      <w:r w:rsidR="007F08DF" w:rsidRPr="000635F7">
        <w:rPr>
          <w:rFonts w:ascii="Times New Roman" w:hAnsi="Times New Roman"/>
          <w:sz w:val="24"/>
          <w:szCs w:val="24"/>
        </w:rPr>
        <w:t>е</w:t>
      </w:r>
      <w:r w:rsidR="0051786A" w:rsidRPr="000635F7">
        <w:rPr>
          <w:rFonts w:ascii="Times New Roman" w:hAnsi="Times New Roman"/>
          <w:sz w:val="24"/>
          <w:szCs w:val="24"/>
        </w:rPr>
        <w:t>е</w:t>
      </w:r>
      <w:r w:rsidRPr="000635F7">
        <w:rPr>
          <w:rFonts w:ascii="Times New Roman" w:hAnsi="Times New Roman"/>
          <w:sz w:val="24"/>
          <w:szCs w:val="24"/>
        </w:rPr>
        <w:t xml:space="preserve"> четырех часов подряд в течение рабочего дня (смены);</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осуждение работника к наказанию, исключающему продолжение прежней работы, в соответствии с приговором суда, вступившим в законную силу;</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при увольнении женщины, срок действия трудового договора с которой был продлен до окончания беременности в соответствии с частью второй статьи 261 Трудового кодекса.</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 xml:space="preserve">По письменному обращению работника, не получившего трудовую книжку после увольнения, работодатель обязан выдать </w:t>
      </w:r>
      <w:r w:rsidR="007F08DF" w:rsidRPr="000635F7">
        <w:rPr>
          <w:rFonts w:ascii="Times New Roman" w:hAnsi="Times New Roman"/>
          <w:sz w:val="24"/>
          <w:szCs w:val="24"/>
        </w:rPr>
        <w:t>его</w:t>
      </w:r>
      <w:r w:rsidRPr="000635F7">
        <w:rPr>
          <w:rFonts w:ascii="Times New Roman" w:hAnsi="Times New Roman"/>
          <w:sz w:val="24"/>
          <w:szCs w:val="24"/>
        </w:rPr>
        <w:t xml:space="preserve"> не поздн</w:t>
      </w:r>
      <w:r w:rsidR="007F08DF" w:rsidRPr="000635F7">
        <w:rPr>
          <w:rFonts w:ascii="Times New Roman" w:hAnsi="Times New Roman"/>
          <w:sz w:val="24"/>
          <w:szCs w:val="24"/>
        </w:rPr>
        <w:t>его</w:t>
      </w:r>
      <w:r w:rsidRPr="000635F7">
        <w:rPr>
          <w:rFonts w:ascii="Times New Roman" w:hAnsi="Times New Roman"/>
          <w:sz w:val="24"/>
          <w:szCs w:val="24"/>
        </w:rPr>
        <w:t xml:space="preserve"> трех рабочих дней со дня обращения работника.</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p>
    <w:p w:rsidR="00CA3E7A" w:rsidRPr="000635F7" w:rsidRDefault="00CA3E7A">
      <w:pPr>
        <w:widowControl w:val="0"/>
        <w:autoSpaceDE w:val="0"/>
        <w:autoSpaceDN w:val="0"/>
        <w:adjustRightInd w:val="0"/>
        <w:spacing w:after="0" w:line="312" w:lineRule="auto"/>
        <w:jc w:val="center"/>
        <w:rPr>
          <w:rFonts w:ascii="Times New Roman" w:hAnsi="Times New Roman"/>
          <w:bCs/>
          <w:sz w:val="24"/>
          <w:szCs w:val="24"/>
        </w:rPr>
      </w:pPr>
      <w:r w:rsidRPr="000635F7">
        <w:rPr>
          <w:rFonts w:ascii="Times New Roman" w:hAnsi="Times New Roman"/>
          <w:bCs/>
          <w:sz w:val="24"/>
          <w:szCs w:val="24"/>
        </w:rPr>
        <w:t>3. Основные права, обязанности и ответственность сторон трудового договора</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3.1. Основные права сторон трудового договора.</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3.1.1. Работники имеют право на:</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 xml:space="preserve">предоставление </w:t>
      </w:r>
      <w:r w:rsidR="0051786A" w:rsidRPr="000635F7">
        <w:rPr>
          <w:rFonts w:ascii="Times New Roman" w:hAnsi="Times New Roman"/>
          <w:sz w:val="24"/>
          <w:szCs w:val="24"/>
        </w:rPr>
        <w:t>им</w:t>
      </w:r>
      <w:r w:rsidRPr="000635F7">
        <w:rPr>
          <w:rFonts w:ascii="Times New Roman" w:hAnsi="Times New Roman"/>
          <w:sz w:val="24"/>
          <w:szCs w:val="24"/>
        </w:rPr>
        <w:t xml:space="preserve"> работы, обусловленной трудовым договором;</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рабоч</w:t>
      </w:r>
      <w:r w:rsidR="007F08DF" w:rsidRPr="000635F7">
        <w:rPr>
          <w:rFonts w:ascii="Times New Roman" w:hAnsi="Times New Roman"/>
          <w:sz w:val="24"/>
          <w:szCs w:val="24"/>
        </w:rPr>
        <w:t>ее</w:t>
      </w:r>
      <w:r w:rsidRPr="000635F7">
        <w:rPr>
          <w:rFonts w:ascii="Times New Roman" w:hAnsi="Times New Roman"/>
          <w:sz w:val="24"/>
          <w:szCs w:val="24"/>
        </w:rPr>
        <w:t xml:space="preserve"> место, соответствующ</w:t>
      </w:r>
      <w:r w:rsidR="007F08DF" w:rsidRPr="000635F7">
        <w:rPr>
          <w:rFonts w:ascii="Times New Roman" w:hAnsi="Times New Roman"/>
          <w:sz w:val="24"/>
          <w:szCs w:val="24"/>
        </w:rPr>
        <w:t>ее</w:t>
      </w:r>
      <w:r w:rsidRPr="000635F7">
        <w:rPr>
          <w:rFonts w:ascii="Times New Roman" w:hAnsi="Times New Roman"/>
          <w:sz w:val="24"/>
          <w:szCs w:val="24"/>
        </w:rPr>
        <w:t xml:space="preserve"> государственным нормативным требованиям охраны труда и условиям, предусмотренным коллективным договором;</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 xml:space="preserve">своевременную и в полном объеме выплату заработной платы в соответствии со </w:t>
      </w:r>
      <w:r w:rsidRPr="000635F7">
        <w:rPr>
          <w:rFonts w:ascii="Times New Roman" w:hAnsi="Times New Roman"/>
          <w:sz w:val="24"/>
          <w:szCs w:val="24"/>
        </w:rPr>
        <w:lastRenderedPageBreak/>
        <w:t>своей квалификацией, сложностью труда, количеством и качеством выполненной работы;</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полную достоверную информацию об условиях труда и требованиях охраны труда на рабочем месте;</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 xml:space="preserve">участие в управлении </w:t>
      </w:r>
      <w:r w:rsidR="007F08DF" w:rsidRPr="000635F7">
        <w:rPr>
          <w:rFonts w:ascii="Times New Roman" w:hAnsi="Times New Roman"/>
          <w:sz w:val="24"/>
          <w:szCs w:val="24"/>
        </w:rPr>
        <w:t>Лицеем</w:t>
      </w:r>
      <w:r w:rsidRPr="000635F7">
        <w:rPr>
          <w:rFonts w:ascii="Times New Roman" w:hAnsi="Times New Roman"/>
          <w:sz w:val="24"/>
          <w:szCs w:val="24"/>
        </w:rPr>
        <w:t xml:space="preserve"> в предусмотренных </w:t>
      </w:r>
      <w:r w:rsidR="007F08DF" w:rsidRPr="000635F7">
        <w:rPr>
          <w:rFonts w:ascii="Times New Roman" w:hAnsi="Times New Roman"/>
          <w:sz w:val="24"/>
          <w:szCs w:val="24"/>
        </w:rPr>
        <w:t>его</w:t>
      </w:r>
      <w:r w:rsidRPr="000635F7">
        <w:rPr>
          <w:rFonts w:ascii="Times New Roman" w:hAnsi="Times New Roman"/>
          <w:sz w:val="24"/>
          <w:szCs w:val="24"/>
        </w:rPr>
        <w:t xml:space="preserve"> Уставом формах;</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защиту своих трудовых прав, свобод и законных интересов всеми не запрещенными законом способами;</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 xml:space="preserve">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 </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обязательное социальное страхование в случаях, предусмотренных федеральными законами.</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3.1.2. Кроме того педагогические работники имеют право:</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 xml:space="preserve">на участие в управлении </w:t>
      </w:r>
      <w:r w:rsidR="007F08DF" w:rsidRPr="000635F7">
        <w:rPr>
          <w:rFonts w:ascii="Times New Roman" w:hAnsi="Times New Roman"/>
          <w:sz w:val="24"/>
          <w:szCs w:val="24"/>
        </w:rPr>
        <w:t>Лицеем</w:t>
      </w:r>
      <w:r w:rsidRPr="000635F7">
        <w:rPr>
          <w:rFonts w:ascii="Times New Roman" w:hAnsi="Times New Roman"/>
          <w:sz w:val="24"/>
          <w:szCs w:val="24"/>
        </w:rPr>
        <w:t>;</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на защиту своей профессиональной чести и достоинства;</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 xml:space="preserve">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w:t>
      </w:r>
      <w:r w:rsidR="007F08DF" w:rsidRPr="000635F7">
        <w:rPr>
          <w:rFonts w:ascii="Times New Roman" w:hAnsi="Times New Roman"/>
          <w:sz w:val="24"/>
          <w:szCs w:val="24"/>
        </w:rPr>
        <w:t>Лицеем</w:t>
      </w:r>
      <w:r w:rsidRPr="000635F7">
        <w:rPr>
          <w:rFonts w:ascii="Times New Roman" w:hAnsi="Times New Roman"/>
          <w:sz w:val="24"/>
          <w:szCs w:val="24"/>
        </w:rPr>
        <w:t>, методов оценки знаний обучающихся, воспитанников;</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 xml:space="preserve">на выбор учебников и учебных пособий, используемых в образовательном процессе в соответствии со списком учебников и учебных пособий, определенным </w:t>
      </w:r>
      <w:r w:rsidR="007F08DF" w:rsidRPr="000635F7">
        <w:rPr>
          <w:rFonts w:ascii="Times New Roman" w:hAnsi="Times New Roman"/>
          <w:sz w:val="24"/>
          <w:szCs w:val="24"/>
        </w:rPr>
        <w:t>Лицеем</w:t>
      </w:r>
      <w:r w:rsidRPr="000635F7">
        <w:rPr>
          <w:rFonts w:ascii="Times New Roman" w:hAnsi="Times New Roman"/>
          <w:sz w:val="24"/>
          <w:szCs w:val="24"/>
        </w:rPr>
        <w:t>;</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lastRenderedPageBreak/>
        <w:t>на сокращенн</w:t>
      </w:r>
      <w:r w:rsidR="0070388F" w:rsidRPr="000635F7">
        <w:rPr>
          <w:rFonts w:ascii="Times New Roman" w:hAnsi="Times New Roman"/>
          <w:sz w:val="24"/>
          <w:szCs w:val="24"/>
        </w:rPr>
        <w:t>ую</w:t>
      </w:r>
      <w:r w:rsidRPr="000635F7">
        <w:rPr>
          <w:rFonts w:ascii="Times New Roman" w:hAnsi="Times New Roman"/>
          <w:sz w:val="24"/>
          <w:szCs w:val="24"/>
        </w:rPr>
        <w:t xml:space="preserve"> продолжительность рабочего времени - не бол</w:t>
      </w:r>
      <w:r w:rsidR="007F08DF" w:rsidRPr="000635F7">
        <w:rPr>
          <w:rFonts w:ascii="Times New Roman" w:hAnsi="Times New Roman"/>
          <w:sz w:val="24"/>
          <w:szCs w:val="24"/>
        </w:rPr>
        <w:t>е</w:t>
      </w:r>
      <w:r w:rsidR="0070388F" w:rsidRPr="000635F7">
        <w:rPr>
          <w:rFonts w:ascii="Times New Roman" w:hAnsi="Times New Roman"/>
          <w:sz w:val="24"/>
          <w:szCs w:val="24"/>
        </w:rPr>
        <w:t>е</w:t>
      </w:r>
      <w:r w:rsidRPr="000635F7">
        <w:rPr>
          <w:rFonts w:ascii="Times New Roman" w:hAnsi="Times New Roman"/>
          <w:sz w:val="24"/>
          <w:szCs w:val="24"/>
        </w:rPr>
        <w:t xml:space="preserve"> 36 часов в неделю;</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на получение пенсии за выслугу лет до достижения пенсионного возраста;</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прохо</w:t>
      </w:r>
      <w:r w:rsidR="0070388F" w:rsidRPr="000635F7">
        <w:rPr>
          <w:rFonts w:ascii="Times New Roman" w:hAnsi="Times New Roman"/>
          <w:sz w:val="24"/>
          <w:szCs w:val="24"/>
        </w:rPr>
        <w:t>ждение</w:t>
      </w:r>
      <w:r w:rsidRPr="000635F7">
        <w:rPr>
          <w:rFonts w:ascii="Times New Roman" w:hAnsi="Times New Roman"/>
          <w:sz w:val="24"/>
          <w:szCs w:val="24"/>
        </w:rPr>
        <w:t xml:space="preserve"> не реже чем один раз в </w:t>
      </w:r>
      <w:r w:rsidR="0070388F" w:rsidRPr="000635F7">
        <w:rPr>
          <w:rFonts w:ascii="Times New Roman" w:hAnsi="Times New Roman"/>
          <w:sz w:val="24"/>
          <w:szCs w:val="24"/>
        </w:rPr>
        <w:t>три года</w:t>
      </w:r>
      <w:r w:rsidRPr="000635F7">
        <w:rPr>
          <w:rFonts w:ascii="Times New Roman" w:hAnsi="Times New Roman"/>
          <w:sz w:val="24"/>
          <w:szCs w:val="24"/>
        </w:rPr>
        <w:t xml:space="preserve">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3.1.3. Работодатель им</w:t>
      </w:r>
      <w:r w:rsidR="007F08DF" w:rsidRPr="000635F7">
        <w:rPr>
          <w:rFonts w:ascii="Times New Roman" w:hAnsi="Times New Roman"/>
          <w:sz w:val="24"/>
          <w:szCs w:val="24"/>
        </w:rPr>
        <w:t>е</w:t>
      </w:r>
      <w:r w:rsidR="0070388F" w:rsidRPr="000635F7">
        <w:rPr>
          <w:rFonts w:ascii="Times New Roman" w:hAnsi="Times New Roman"/>
          <w:sz w:val="24"/>
          <w:szCs w:val="24"/>
        </w:rPr>
        <w:t>е</w:t>
      </w:r>
      <w:r w:rsidRPr="000635F7">
        <w:rPr>
          <w:rFonts w:ascii="Times New Roman" w:hAnsi="Times New Roman"/>
          <w:sz w:val="24"/>
          <w:szCs w:val="24"/>
        </w:rPr>
        <w:t>т право:</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заключать, изменять и расторгать трудовые договоры с работниками в порядке и на условиях, которые установлены Трудовым кодексом, иными федеральными законами;</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вести коллективные переговоры и заключать коллективные договоры;</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поощрять работников за добросовестный эффективный труд;</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принимать локальные нормативные акты;</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создавать объединения работодателей в целях представительства и защиты своих интересов и вступать в них.</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3.2. Основные обязанности сторон трудового договора.</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3.2.1. Работник обязан:</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добросовестно исполнять свои трудовые обязанности, возложенные на него трудовым договором;</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соблюдать настоящие Правила;</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соблюдать трудовую дисциплину;</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выполнять установленные нормы труда;</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соблюдать требования по охране труда и обеспечению безопасности труда;</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 xml:space="preserve">бережно относиться к имуществу работодателя (в том числе к имуществу третьих </w:t>
      </w:r>
      <w:r w:rsidRPr="000635F7">
        <w:rPr>
          <w:rFonts w:ascii="Times New Roman" w:hAnsi="Times New Roman"/>
          <w:sz w:val="24"/>
          <w:szCs w:val="24"/>
        </w:rPr>
        <w:lastRenderedPageBreak/>
        <w:t>лиц, находящемуся у работодателя, если работодатель несет ответственность за сохранность этого имущества) и других работников;</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 xml:space="preserve">проходить обучение безопасным методам и </w:t>
      </w:r>
      <w:proofErr w:type="gramStart"/>
      <w:r w:rsidRPr="000635F7">
        <w:rPr>
          <w:rFonts w:ascii="Times New Roman" w:hAnsi="Times New Roman"/>
          <w:sz w:val="24"/>
          <w:szCs w:val="24"/>
        </w:rPr>
        <w:t>приемам выполнения работ</w:t>
      </w:r>
      <w:proofErr w:type="gramEnd"/>
      <w:r w:rsidRPr="000635F7">
        <w:rPr>
          <w:rFonts w:ascii="Times New Roman" w:hAnsi="Times New Roman"/>
          <w:sz w:val="24"/>
          <w:szCs w:val="24"/>
        </w:rPr>
        <w:t xml:space="preserve">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и иными федеральными законами.</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3.2.2. Работодатель обязан:</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создавать условия, необходимые для соблюдения работниками дисциплины труда</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предоставлять работникам работу, обусловленную трудовым договором;</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обеспечивать безопасность и условия труда, соответствующие государственным нормативным требованиям охраны труда;</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обеспечивать работникам равную оплату за труд равной ценности;</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вести коллективные переговоры, а также заключать коллективный договор в порядке, установленном Трудовым кодексом;</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lastRenderedPageBreak/>
        <w:t>знакомить работников под роспись с принимаемыми локальными нормативными актами, непосредственно связанными с их трудовой деятельностью;</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обеспечивать бытовые нужды работников, связанные с исполнением ими трудовых обязанностей;</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осуществлять обязательное социальное страхование работников в порядке, установленном федеральными законами;</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отстранить от работы (не допускать к работе) работника:</w:t>
      </w:r>
    </w:p>
    <w:p w:rsidR="00CA3E7A" w:rsidRPr="000635F7" w:rsidRDefault="00CA3E7A">
      <w:pPr>
        <w:widowControl w:val="0"/>
        <w:numPr>
          <w:ilvl w:val="0"/>
          <w:numId w:val="2"/>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появившегося на работе в состоянии алкогольного, наркотического или иного токсического опьянения;</w:t>
      </w:r>
    </w:p>
    <w:p w:rsidR="00CA3E7A" w:rsidRPr="000635F7" w:rsidRDefault="00CA3E7A">
      <w:pPr>
        <w:widowControl w:val="0"/>
        <w:numPr>
          <w:ilvl w:val="0"/>
          <w:numId w:val="2"/>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не прошедшего в установленном порядке обучение и проверку знаний и навыков в области охраны труда;</w:t>
      </w:r>
    </w:p>
    <w:p w:rsidR="00CA3E7A" w:rsidRPr="000635F7" w:rsidRDefault="00CA3E7A">
      <w:pPr>
        <w:widowControl w:val="0"/>
        <w:numPr>
          <w:ilvl w:val="0"/>
          <w:numId w:val="2"/>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lastRenderedPageBreak/>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РФ;</w:t>
      </w:r>
    </w:p>
    <w:p w:rsidR="00CA3E7A" w:rsidRPr="000635F7" w:rsidRDefault="00CA3E7A">
      <w:pPr>
        <w:widowControl w:val="0"/>
        <w:numPr>
          <w:ilvl w:val="0"/>
          <w:numId w:val="2"/>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РФ, противопоказаний для выполнения работником работы, обусловленной трудовым договором;</w:t>
      </w:r>
    </w:p>
    <w:p w:rsidR="00CA3E7A" w:rsidRPr="000635F7" w:rsidRDefault="00CA3E7A">
      <w:pPr>
        <w:widowControl w:val="0"/>
        <w:numPr>
          <w:ilvl w:val="0"/>
          <w:numId w:val="2"/>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по требованию органов или должностных лиц, уполномоченных федеральными законами и иными нормативными правовыми актами РФ;</w:t>
      </w:r>
    </w:p>
    <w:p w:rsidR="00CA3E7A" w:rsidRPr="000635F7" w:rsidRDefault="00CA3E7A">
      <w:pPr>
        <w:widowControl w:val="0"/>
        <w:numPr>
          <w:ilvl w:val="0"/>
          <w:numId w:val="2"/>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в других случаях, предусмотренных федеральными законами и иными нормативными правовыми актами РФ.</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3.3. В соответствии с действующим законодательством стороны трудового договора несут следующие виды ответственности:</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уголовную;</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административную;</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дисциплинарную;</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гражданско-правовую;</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материальную.</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 xml:space="preserve">3.3.1. </w:t>
      </w:r>
      <w:r w:rsidRPr="000635F7">
        <w:rPr>
          <w:rFonts w:ascii="Times New Roman" w:hAnsi="Times New Roman"/>
          <w:bCs/>
          <w:sz w:val="24"/>
          <w:szCs w:val="24"/>
        </w:rPr>
        <w:t>Уголовная ответственность</w:t>
      </w:r>
      <w:r w:rsidRPr="000635F7">
        <w:rPr>
          <w:rFonts w:ascii="Times New Roman" w:hAnsi="Times New Roman"/>
          <w:sz w:val="24"/>
          <w:szCs w:val="24"/>
        </w:rPr>
        <w:t xml:space="preserve"> – ответственность, применяемая за совершение действий (бездействия), которые определены в законе как уголовные преступления, с назначением </w:t>
      </w:r>
      <w:proofErr w:type="spellStart"/>
      <w:r w:rsidRPr="000635F7">
        <w:rPr>
          <w:rFonts w:ascii="Times New Roman" w:hAnsi="Times New Roman"/>
          <w:sz w:val="24"/>
          <w:szCs w:val="24"/>
        </w:rPr>
        <w:t>наибол</w:t>
      </w:r>
      <w:r w:rsidR="007F08DF" w:rsidRPr="000635F7">
        <w:rPr>
          <w:rFonts w:ascii="Times New Roman" w:hAnsi="Times New Roman"/>
          <w:sz w:val="24"/>
          <w:szCs w:val="24"/>
        </w:rPr>
        <w:t>его</w:t>
      </w:r>
      <w:proofErr w:type="spellEnd"/>
      <w:r w:rsidRPr="000635F7">
        <w:rPr>
          <w:rFonts w:ascii="Times New Roman" w:hAnsi="Times New Roman"/>
          <w:sz w:val="24"/>
          <w:szCs w:val="24"/>
        </w:rPr>
        <w:t xml:space="preserve"> строгих мер государственного принуждения – уголовных наказаний. Уголовная ответственность может применяться только судом в порядке уголовного судопроизводства. Регулируется Уголовным, Уголовно-процессуальным и Уголовно-исполнительным кодексами.</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bCs/>
          <w:i/>
          <w:iCs/>
          <w:sz w:val="24"/>
          <w:szCs w:val="24"/>
        </w:rPr>
      </w:pPr>
      <w:r w:rsidRPr="000635F7">
        <w:rPr>
          <w:rFonts w:ascii="Times New Roman" w:hAnsi="Times New Roman"/>
          <w:bCs/>
          <w:i/>
          <w:iCs/>
          <w:sz w:val="24"/>
          <w:szCs w:val="24"/>
        </w:rPr>
        <w:t>Виды уголовных наказаний:</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штраф;</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лишение права занимать определенные должности или заниматься определенной деятельностью;</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обязательные работы;</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ограничение свободы (содержание осужденного, достигшего к моменту вынесения судом приговора восемнадцатилетнего возраста, в специальном учреждении без изоляции от общества в условиях осуществления за ним надзора);</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арест (содержание осужденного в условиях строгой изоляции от общества);</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 xml:space="preserve">лишение свободы на определенный срок (изоляция осужденного от общества путем направления его в колонию-поселение, помещения в воспитательную колонию, </w:t>
      </w:r>
      <w:r w:rsidRPr="000635F7">
        <w:rPr>
          <w:rFonts w:ascii="Times New Roman" w:hAnsi="Times New Roman"/>
          <w:sz w:val="24"/>
          <w:szCs w:val="24"/>
        </w:rPr>
        <w:lastRenderedPageBreak/>
        <w:t>лечебное исправительное учреждение, исправительную колонию общего, строгого или особого режима либо в тюрьму);</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пожизненное лишение свободы;</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смертная казнь.</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 xml:space="preserve">3.3.2. </w:t>
      </w:r>
      <w:r w:rsidRPr="000635F7">
        <w:rPr>
          <w:rFonts w:ascii="Times New Roman" w:hAnsi="Times New Roman"/>
          <w:bCs/>
          <w:sz w:val="24"/>
          <w:szCs w:val="24"/>
        </w:rPr>
        <w:t>Административная ответственность</w:t>
      </w:r>
      <w:r w:rsidRPr="000635F7">
        <w:rPr>
          <w:rFonts w:ascii="Times New Roman" w:hAnsi="Times New Roman"/>
          <w:sz w:val="24"/>
          <w:szCs w:val="24"/>
        </w:rPr>
        <w:t xml:space="preserve"> – ответственность, применяемая за совершение указанных в законе административных правонарушений с назначением административных взысканий. Применяется судами и другими указанными в законе государственными органами и должностными лицами (административные комиссии при исполнительных органах власти, органы внутренних дел, государственные инспекции, комиссии по делам несовершеннолетних, по борьбе с пьянством и другие). Регулируется Кодексом об административных правонарушениях, другими законодательными актами РФ и субъектов Федерации.</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bCs/>
          <w:i/>
          <w:iCs/>
          <w:sz w:val="24"/>
          <w:szCs w:val="24"/>
        </w:rPr>
      </w:pPr>
      <w:r w:rsidRPr="000635F7">
        <w:rPr>
          <w:rFonts w:ascii="Times New Roman" w:hAnsi="Times New Roman"/>
          <w:bCs/>
          <w:i/>
          <w:iCs/>
          <w:sz w:val="24"/>
          <w:szCs w:val="24"/>
        </w:rPr>
        <w:t>Виды административных наказаний:</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предупреждение;</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административный штраф;</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возмездное изъятие орудия совершения или предмета административного правонарушения;</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дисквалификация;</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конфискация орудия совершения или предмета административного правонарушения;</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лишение специального права, предоставленного физическому лицу;</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 xml:space="preserve">3.3.3. </w:t>
      </w:r>
      <w:r w:rsidRPr="000635F7">
        <w:rPr>
          <w:rFonts w:ascii="Times New Roman" w:hAnsi="Times New Roman"/>
          <w:bCs/>
          <w:sz w:val="24"/>
          <w:szCs w:val="24"/>
        </w:rPr>
        <w:t>Дисциплинарная ответственность</w:t>
      </w:r>
      <w:r w:rsidRPr="000635F7">
        <w:rPr>
          <w:rFonts w:ascii="Times New Roman" w:hAnsi="Times New Roman"/>
          <w:sz w:val="24"/>
          <w:szCs w:val="24"/>
        </w:rPr>
        <w:t xml:space="preserve"> – ответственность, применяемая за дисциплинарные проступки – нарушение установленных правил трудовой, учебной, служебной дисциплины. Применяется администрацией </w:t>
      </w:r>
      <w:r w:rsidR="007F08DF" w:rsidRPr="000635F7">
        <w:rPr>
          <w:rFonts w:ascii="Times New Roman" w:hAnsi="Times New Roman"/>
          <w:sz w:val="24"/>
          <w:szCs w:val="24"/>
        </w:rPr>
        <w:t>Лицея</w:t>
      </w:r>
      <w:r w:rsidRPr="000635F7">
        <w:rPr>
          <w:rFonts w:ascii="Times New Roman" w:hAnsi="Times New Roman"/>
          <w:sz w:val="24"/>
          <w:szCs w:val="24"/>
        </w:rPr>
        <w:t xml:space="preserve"> в отношении своих работников и учащихся, вышестоящими должностными лицами в отношении подчиненных. Регулируется Трудовым кодексом, Уставом и иными локальными актами.</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bCs/>
          <w:i/>
          <w:iCs/>
          <w:sz w:val="24"/>
          <w:szCs w:val="24"/>
        </w:rPr>
      </w:pPr>
      <w:r w:rsidRPr="000635F7">
        <w:rPr>
          <w:rFonts w:ascii="Times New Roman" w:hAnsi="Times New Roman"/>
          <w:bCs/>
          <w:i/>
          <w:iCs/>
          <w:sz w:val="24"/>
          <w:szCs w:val="24"/>
        </w:rPr>
        <w:t>Виды дисциплинарных взысканий:</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замечание;</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выговор;</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увольнение по соответствующим основаниям.</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 xml:space="preserve">3.3.4. </w:t>
      </w:r>
      <w:r w:rsidRPr="000635F7">
        <w:rPr>
          <w:rFonts w:ascii="Times New Roman" w:hAnsi="Times New Roman"/>
          <w:bCs/>
          <w:sz w:val="24"/>
          <w:szCs w:val="24"/>
        </w:rPr>
        <w:t>Гражданско-правовая ответственность</w:t>
      </w:r>
      <w:r w:rsidRPr="000635F7">
        <w:rPr>
          <w:rFonts w:ascii="Times New Roman" w:hAnsi="Times New Roman"/>
          <w:sz w:val="24"/>
          <w:szCs w:val="24"/>
        </w:rPr>
        <w:t xml:space="preserve"> – ответственность, применяемая за причинение вреда личности или имуществу </w:t>
      </w:r>
      <w:proofErr w:type="gramStart"/>
      <w:r w:rsidRPr="000635F7">
        <w:rPr>
          <w:rFonts w:ascii="Times New Roman" w:hAnsi="Times New Roman"/>
          <w:sz w:val="24"/>
          <w:szCs w:val="24"/>
        </w:rPr>
        <w:t>гражданина</w:t>
      </w:r>
      <w:proofErr w:type="gramEnd"/>
      <w:r w:rsidRPr="000635F7">
        <w:rPr>
          <w:rFonts w:ascii="Times New Roman" w:hAnsi="Times New Roman"/>
          <w:sz w:val="24"/>
          <w:szCs w:val="24"/>
        </w:rPr>
        <w:t xml:space="preserve"> или </w:t>
      </w:r>
      <w:r w:rsidR="007F08DF" w:rsidRPr="000635F7">
        <w:rPr>
          <w:rFonts w:ascii="Times New Roman" w:hAnsi="Times New Roman"/>
          <w:sz w:val="24"/>
          <w:szCs w:val="24"/>
        </w:rPr>
        <w:t>Лицея</w:t>
      </w:r>
      <w:r w:rsidRPr="000635F7">
        <w:rPr>
          <w:rFonts w:ascii="Times New Roman" w:hAnsi="Times New Roman"/>
          <w:sz w:val="24"/>
          <w:szCs w:val="24"/>
        </w:rPr>
        <w:t xml:space="preserve"> (неисполнение договорных обязательств, нарушение права собственности, авторских, изобретательских и других гражданских прав). Устанавливается в виде возмещения вреда, принудительного восстановления нарушенных прав и применения других санкций материального порядка. Применяется судами и другими полномочными органами. Регулируется Гражданским и Гражданским процессуальным кодексами и </w:t>
      </w:r>
      <w:r w:rsidRPr="000635F7">
        <w:rPr>
          <w:rFonts w:ascii="Times New Roman" w:hAnsi="Times New Roman"/>
          <w:sz w:val="24"/>
          <w:szCs w:val="24"/>
        </w:rPr>
        <w:lastRenderedPageBreak/>
        <w:t>другими нормативными правовыми актами.</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 xml:space="preserve">3.3.5. </w:t>
      </w:r>
      <w:r w:rsidRPr="000635F7">
        <w:rPr>
          <w:rFonts w:ascii="Times New Roman" w:hAnsi="Times New Roman"/>
          <w:bCs/>
          <w:sz w:val="24"/>
          <w:szCs w:val="24"/>
        </w:rPr>
        <w:t>Материальная ответственность</w:t>
      </w:r>
      <w:r w:rsidRPr="000635F7">
        <w:rPr>
          <w:rFonts w:ascii="Times New Roman" w:hAnsi="Times New Roman"/>
          <w:sz w:val="24"/>
          <w:szCs w:val="24"/>
        </w:rPr>
        <w:t xml:space="preserve"> – ответственность рабочих и служащих за ущерб, причиненный </w:t>
      </w:r>
      <w:r w:rsidR="007F08DF" w:rsidRPr="000635F7">
        <w:rPr>
          <w:rFonts w:ascii="Times New Roman" w:hAnsi="Times New Roman"/>
          <w:sz w:val="24"/>
          <w:szCs w:val="24"/>
        </w:rPr>
        <w:t>Лице</w:t>
      </w:r>
      <w:r w:rsidR="0070388F" w:rsidRPr="000635F7">
        <w:rPr>
          <w:rFonts w:ascii="Times New Roman" w:hAnsi="Times New Roman"/>
          <w:sz w:val="24"/>
          <w:szCs w:val="24"/>
        </w:rPr>
        <w:t>ю</w:t>
      </w:r>
      <w:r w:rsidRPr="000635F7">
        <w:rPr>
          <w:rFonts w:ascii="Times New Roman" w:hAnsi="Times New Roman"/>
          <w:sz w:val="24"/>
          <w:szCs w:val="24"/>
        </w:rPr>
        <w:t xml:space="preserve"> в виде возмещения причиненного вреда. Применяется в административном порядке администрацией </w:t>
      </w:r>
      <w:r w:rsidR="007F08DF" w:rsidRPr="000635F7">
        <w:rPr>
          <w:rFonts w:ascii="Times New Roman" w:hAnsi="Times New Roman"/>
          <w:sz w:val="24"/>
          <w:szCs w:val="24"/>
        </w:rPr>
        <w:t>Лицея</w:t>
      </w:r>
      <w:r w:rsidRPr="000635F7">
        <w:rPr>
          <w:rFonts w:ascii="Times New Roman" w:hAnsi="Times New Roman"/>
          <w:sz w:val="24"/>
          <w:szCs w:val="24"/>
        </w:rPr>
        <w:t>. Регулируется Трудовым кодексом, положениями о материальной ответственности и другими нормативными актами.</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3.3.6. Любой вид ответственности строго регламентирован в нормативных правовых актах, в которых должны указываться конкретные признаки преступления, административного правонарушения, дисциплинарного проступка, виды и размеры уголовных наказаний, административных и дисциплинарных взысканий.</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3.3.7. Любой вид ответственности возможен лишь при наличии вины привлекаемого к ответственности лица, которому должна быть предоставлена возможность защиты от предъявляемого обвинения или претензий и возможность обжалования принятых решений.</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p>
    <w:p w:rsidR="00CA3E7A" w:rsidRPr="000635F7" w:rsidRDefault="00CA3E7A">
      <w:pPr>
        <w:widowControl w:val="0"/>
        <w:autoSpaceDE w:val="0"/>
        <w:autoSpaceDN w:val="0"/>
        <w:adjustRightInd w:val="0"/>
        <w:spacing w:after="0" w:line="312" w:lineRule="auto"/>
        <w:jc w:val="center"/>
        <w:rPr>
          <w:rFonts w:ascii="Times New Roman" w:hAnsi="Times New Roman"/>
          <w:bCs/>
          <w:sz w:val="24"/>
          <w:szCs w:val="24"/>
        </w:rPr>
      </w:pPr>
      <w:r w:rsidRPr="000635F7">
        <w:rPr>
          <w:rFonts w:ascii="Times New Roman" w:hAnsi="Times New Roman"/>
          <w:bCs/>
          <w:sz w:val="24"/>
          <w:szCs w:val="24"/>
        </w:rPr>
        <w:t>4. Режим работы и время отдыха</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 xml:space="preserve">4.1. Режим рабочего времени и времени отдыха педагогических и других работников, включающий предоставление выходных дней, определяется с учетом режима деятельности </w:t>
      </w:r>
      <w:proofErr w:type="gramStart"/>
      <w:r w:rsidR="007F08DF" w:rsidRPr="000635F7">
        <w:rPr>
          <w:rFonts w:ascii="Times New Roman" w:hAnsi="Times New Roman"/>
          <w:sz w:val="24"/>
          <w:szCs w:val="24"/>
        </w:rPr>
        <w:t>Лицея</w:t>
      </w:r>
      <w:r w:rsidRPr="000635F7">
        <w:rPr>
          <w:rFonts w:ascii="Times New Roman" w:hAnsi="Times New Roman"/>
          <w:sz w:val="24"/>
          <w:szCs w:val="24"/>
        </w:rPr>
        <w:t xml:space="preserve">  и</w:t>
      </w:r>
      <w:proofErr w:type="gramEnd"/>
      <w:r w:rsidRPr="000635F7">
        <w:rPr>
          <w:rFonts w:ascii="Times New Roman" w:hAnsi="Times New Roman"/>
          <w:sz w:val="24"/>
          <w:szCs w:val="24"/>
        </w:rPr>
        <w:t xml:space="preserve"> устанавливается настоящими Правилами.</w:t>
      </w:r>
    </w:p>
    <w:p w:rsidR="00CA3E7A" w:rsidRPr="000635F7" w:rsidRDefault="0070388F">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4.2.</w:t>
      </w:r>
      <w:r w:rsidR="00CA3E7A" w:rsidRPr="000635F7">
        <w:rPr>
          <w:rFonts w:ascii="Times New Roman" w:hAnsi="Times New Roman"/>
          <w:sz w:val="24"/>
          <w:szCs w:val="24"/>
        </w:rPr>
        <w:t xml:space="preserve"> Режим работы директора, заместителей директора, других руководящих работников определяется с учетом необходимости обеспечения руководства деятельностью </w:t>
      </w:r>
      <w:r w:rsidR="007F08DF" w:rsidRPr="000635F7">
        <w:rPr>
          <w:rFonts w:ascii="Times New Roman" w:hAnsi="Times New Roman"/>
          <w:sz w:val="24"/>
          <w:szCs w:val="24"/>
        </w:rPr>
        <w:t>Лицея</w:t>
      </w:r>
      <w:r w:rsidR="00CA3E7A" w:rsidRPr="000635F7">
        <w:rPr>
          <w:rFonts w:ascii="Times New Roman" w:hAnsi="Times New Roman"/>
          <w:sz w:val="24"/>
          <w:szCs w:val="24"/>
        </w:rPr>
        <w:t>.</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4.3. Для педагогических работников, выполняющих свои обязанности непрерывно в течение рабочего дня, перерыв для приема пищи не устанавливается. Таким работникам обеспечивается возможность приема пищи одновременно вместе с обучающимися в специально отведенном для этой цели помещении.</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4.4. Рабоч</w:t>
      </w:r>
      <w:r w:rsidR="007F08DF" w:rsidRPr="000635F7">
        <w:rPr>
          <w:rFonts w:ascii="Times New Roman" w:hAnsi="Times New Roman"/>
          <w:sz w:val="24"/>
          <w:szCs w:val="24"/>
        </w:rPr>
        <w:t>е</w:t>
      </w:r>
      <w:r w:rsidR="0070388F" w:rsidRPr="000635F7">
        <w:rPr>
          <w:rFonts w:ascii="Times New Roman" w:hAnsi="Times New Roman"/>
          <w:sz w:val="24"/>
          <w:szCs w:val="24"/>
        </w:rPr>
        <w:t>е</w:t>
      </w:r>
      <w:r w:rsidRPr="000635F7">
        <w:rPr>
          <w:rFonts w:ascii="Times New Roman" w:hAnsi="Times New Roman"/>
          <w:sz w:val="24"/>
          <w:szCs w:val="24"/>
        </w:rPr>
        <w:t xml:space="preserve"> время – время, в течение которого работник в соответствии с настоящими Правилами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4.5. Выполнение педагогической работы учителями, преподавателями, тренерами-преподавателями, педагогами дополнительного образования (дал</w:t>
      </w:r>
      <w:r w:rsidR="007F08DF" w:rsidRPr="000635F7">
        <w:rPr>
          <w:rFonts w:ascii="Times New Roman" w:hAnsi="Times New Roman"/>
          <w:sz w:val="24"/>
          <w:szCs w:val="24"/>
        </w:rPr>
        <w:t>е</w:t>
      </w:r>
      <w:r w:rsidR="0070388F" w:rsidRPr="000635F7">
        <w:rPr>
          <w:rFonts w:ascii="Times New Roman" w:hAnsi="Times New Roman"/>
          <w:sz w:val="24"/>
          <w:szCs w:val="24"/>
        </w:rPr>
        <w:t>е</w:t>
      </w:r>
      <w:r w:rsidRPr="000635F7">
        <w:rPr>
          <w:rFonts w:ascii="Times New Roman" w:hAnsi="Times New Roman"/>
          <w:sz w:val="24"/>
          <w:szCs w:val="24"/>
        </w:rPr>
        <w:t xml:space="preserve">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4.6.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4.7.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w:t>
      </w:r>
      <w:r w:rsidR="007F08DF" w:rsidRPr="000635F7">
        <w:rPr>
          <w:rFonts w:ascii="Times New Roman" w:hAnsi="Times New Roman"/>
          <w:sz w:val="24"/>
          <w:szCs w:val="24"/>
        </w:rPr>
        <w:t>е</w:t>
      </w:r>
      <w:r w:rsidR="0070388F" w:rsidRPr="000635F7">
        <w:rPr>
          <w:rFonts w:ascii="Times New Roman" w:hAnsi="Times New Roman"/>
          <w:sz w:val="24"/>
          <w:szCs w:val="24"/>
        </w:rPr>
        <w:t>е</w:t>
      </w:r>
      <w:r w:rsidRPr="000635F7">
        <w:rPr>
          <w:rFonts w:ascii="Times New Roman" w:hAnsi="Times New Roman"/>
          <w:sz w:val="24"/>
          <w:szCs w:val="24"/>
        </w:rPr>
        <w:t xml:space="preserve">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w:t>
      </w:r>
      <w:r w:rsidRPr="000635F7">
        <w:rPr>
          <w:rFonts w:ascii="Times New Roman" w:hAnsi="Times New Roman"/>
          <w:sz w:val="24"/>
          <w:szCs w:val="24"/>
        </w:rPr>
        <w:lastRenderedPageBreak/>
        <w:t xml:space="preserve">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Конкретная продолжительность учебных занятий, а также перемен между ними устанавливается Приказом «О режиме работы </w:t>
      </w:r>
      <w:r w:rsidR="007F08DF" w:rsidRPr="000635F7">
        <w:rPr>
          <w:rFonts w:ascii="Times New Roman" w:hAnsi="Times New Roman"/>
          <w:sz w:val="24"/>
          <w:szCs w:val="24"/>
        </w:rPr>
        <w:t>Лицея</w:t>
      </w:r>
      <w:r w:rsidRPr="000635F7">
        <w:rPr>
          <w:rFonts w:ascii="Times New Roman" w:hAnsi="Times New Roman"/>
          <w:sz w:val="24"/>
          <w:szCs w:val="24"/>
        </w:rPr>
        <w:t>» на каждый учебный год.</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 xml:space="preserve">4.8.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w:t>
      </w:r>
      <w:r w:rsidR="007F08DF" w:rsidRPr="000635F7">
        <w:rPr>
          <w:rFonts w:ascii="Times New Roman" w:hAnsi="Times New Roman"/>
          <w:sz w:val="24"/>
          <w:szCs w:val="24"/>
        </w:rPr>
        <w:t>Лицея</w:t>
      </w:r>
      <w:r w:rsidRPr="000635F7">
        <w:rPr>
          <w:rFonts w:ascii="Times New Roman" w:hAnsi="Times New Roman"/>
          <w:sz w:val="24"/>
          <w:szCs w:val="24"/>
        </w:rPr>
        <w:t xml:space="preserve">, настоящими Правилами, и регулируется графиками и планами работы, в </w:t>
      </w:r>
      <w:proofErr w:type="spellStart"/>
      <w:r w:rsidRPr="000635F7">
        <w:rPr>
          <w:rFonts w:ascii="Times New Roman" w:hAnsi="Times New Roman"/>
          <w:sz w:val="24"/>
          <w:szCs w:val="24"/>
        </w:rPr>
        <w:t>т.ч</w:t>
      </w:r>
      <w:proofErr w:type="spellEnd"/>
      <w:r w:rsidRPr="000635F7">
        <w:rPr>
          <w:rFonts w:ascii="Times New Roman" w:hAnsi="Times New Roman"/>
          <w:sz w:val="24"/>
          <w:szCs w:val="24"/>
        </w:rPr>
        <w:t>. личными планами педагогического работника, и включает:</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 xml:space="preserve">периодические кратковременные дежурства в </w:t>
      </w:r>
      <w:r w:rsidR="007F08DF" w:rsidRPr="000635F7">
        <w:rPr>
          <w:rFonts w:ascii="Times New Roman" w:hAnsi="Times New Roman"/>
          <w:sz w:val="24"/>
          <w:szCs w:val="24"/>
        </w:rPr>
        <w:t>Лице</w:t>
      </w:r>
      <w:r w:rsidR="004C61D6" w:rsidRPr="000635F7">
        <w:rPr>
          <w:rFonts w:ascii="Times New Roman" w:hAnsi="Times New Roman"/>
          <w:sz w:val="24"/>
          <w:szCs w:val="24"/>
        </w:rPr>
        <w:t>е</w:t>
      </w:r>
      <w:r w:rsidRPr="000635F7">
        <w:rPr>
          <w:rFonts w:ascii="Times New Roman" w:hAnsi="Times New Roman"/>
          <w:sz w:val="24"/>
          <w:szCs w:val="24"/>
        </w:rPr>
        <w:t xml:space="preserve">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При составлении графика дежурств педагогических работников в </w:t>
      </w:r>
      <w:r w:rsidR="007F08DF" w:rsidRPr="000635F7">
        <w:rPr>
          <w:rFonts w:ascii="Times New Roman" w:hAnsi="Times New Roman"/>
          <w:sz w:val="24"/>
          <w:szCs w:val="24"/>
        </w:rPr>
        <w:t>Лице</w:t>
      </w:r>
      <w:r w:rsidR="004C61D6" w:rsidRPr="000635F7">
        <w:rPr>
          <w:rFonts w:ascii="Times New Roman" w:hAnsi="Times New Roman"/>
          <w:sz w:val="24"/>
          <w:szCs w:val="24"/>
        </w:rPr>
        <w:t>е</w:t>
      </w:r>
      <w:r w:rsidRPr="000635F7">
        <w:rPr>
          <w:rFonts w:ascii="Times New Roman" w:hAnsi="Times New Roman"/>
          <w:sz w:val="24"/>
          <w:szCs w:val="24"/>
        </w:rPr>
        <w:t xml:space="preserve"> в период проведения учебных занятий, до их начала и после окончания учебных занятий учитываются сменность работы </w:t>
      </w:r>
      <w:r w:rsidR="007F08DF" w:rsidRPr="000635F7">
        <w:rPr>
          <w:rFonts w:ascii="Times New Roman" w:hAnsi="Times New Roman"/>
          <w:sz w:val="24"/>
          <w:szCs w:val="24"/>
        </w:rPr>
        <w:t>Лицея</w:t>
      </w:r>
      <w:r w:rsidRPr="000635F7">
        <w:rPr>
          <w:rFonts w:ascii="Times New Roman" w:hAnsi="Times New Roman"/>
          <w:sz w:val="24"/>
          <w:szCs w:val="24"/>
        </w:rPr>
        <w:t xml:space="preserve">,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w:t>
      </w:r>
      <w:r w:rsidR="007F08DF" w:rsidRPr="000635F7">
        <w:rPr>
          <w:rFonts w:ascii="Times New Roman" w:hAnsi="Times New Roman"/>
          <w:sz w:val="24"/>
          <w:szCs w:val="24"/>
        </w:rPr>
        <w:t>Лице</w:t>
      </w:r>
      <w:r w:rsidR="004C61D6" w:rsidRPr="000635F7">
        <w:rPr>
          <w:rFonts w:ascii="Times New Roman" w:hAnsi="Times New Roman"/>
          <w:sz w:val="24"/>
          <w:szCs w:val="24"/>
        </w:rPr>
        <w:t>ю</w:t>
      </w:r>
      <w:r w:rsidRPr="000635F7">
        <w:rPr>
          <w:rFonts w:ascii="Times New Roman" w:hAnsi="Times New Roman"/>
          <w:sz w:val="24"/>
          <w:szCs w:val="24"/>
        </w:rPr>
        <w:t xml:space="preserve"> педагогические работники привлекаются не ран</w:t>
      </w:r>
      <w:r w:rsidR="007F08DF" w:rsidRPr="000635F7">
        <w:rPr>
          <w:rFonts w:ascii="Times New Roman" w:hAnsi="Times New Roman"/>
          <w:sz w:val="24"/>
          <w:szCs w:val="24"/>
        </w:rPr>
        <w:t>е</w:t>
      </w:r>
      <w:r w:rsidR="004C61D6" w:rsidRPr="000635F7">
        <w:rPr>
          <w:rFonts w:ascii="Times New Roman" w:hAnsi="Times New Roman"/>
          <w:sz w:val="24"/>
          <w:szCs w:val="24"/>
        </w:rPr>
        <w:t>е</w:t>
      </w:r>
      <w:r w:rsidRPr="000635F7">
        <w:rPr>
          <w:rFonts w:ascii="Times New Roman" w:hAnsi="Times New Roman"/>
          <w:sz w:val="24"/>
          <w:szCs w:val="24"/>
        </w:rPr>
        <w:t xml:space="preserve"> чем за 20 минут до начала учебных занятий и не поздн</w:t>
      </w:r>
      <w:r w:rsidR="007F08DF" w:rsidRPr="000635F7">
        <w:rPr>
          <w:rFonts w:ascii="Times New Roman" w:hAnsi="Times New Roman"/>
          <w:sz w:val="24"/>
          <w:szCs w:val="24"/>
        </w:rPr>
        <w:t>е</w:t>
      </w:r>
      <w:r w:rsidR="004C61D6" w:rsidRPr="000635F7">
        <w:rPr>
          <w:rFonts w:ascii="Times New Roman" w:hAnsi="Times New Roman"/>
          <w:sz w:val="24"/>
          <w:szCs w:val="24"/>
        </w:rPr>
        <w:t>е</w:t>
      </w:r>
      <w:r w:rsidRPr="000635F7">
        <w:rPr>
          <w:rFonts w:ascii="Times New Roman" w:hAnsi="Times New Roman"/>
          <w:sz w:val="24"/>
          <w:szCs w:val="24"/>
        </w:rPr>
        <w:t xml:space="preserve"> 20 минут после окончания их последнего учебного занятия;</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lastRenderedPageBreak/>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 xml:space="preserve">4.9. Дни недели (периоды времени, в течение которых </w:t>
      </w:r>
      <w:r w:rsidR="004C61D6" w:rsidRPr="000635F7">
        <w:rPr>
          <w:rFonts w:ascii="Times New Roman" w:hAnsi="Times New Roman"/>
          <w:sz w:val="24"/>
          <w:szCs w:val="24"/>
        </w:rPr>
        <w:t>Лицей</w:t>
      </w:r>
      <w:r w:rsidRPr="000635F7">
        <w:rPr>
          <w:rFonts w:ascii="Times New Roman" w:hAnsi="Times New Roman"/>
          <w:sz w:val="24"/>
          <w:szCs w:val="24"/>
        </w:rPr>
        <w:t xml:space="preserve">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 xml:space="preserve">4.10. Периоды осенних, зимних, весенних и летних каникул, установленных для обучающихся, воспитанников </w:t>
      </w:r>
      <w:r w:rsidR="007F08DF" w:rsidRPr="000635F7">
        <w:rPr>
          <w:rFonts w:ascii="Times New Roman" w:hAnsi="Times New Roman"/>
          <w:sz w:val="24"/>
          <w:szCs w:val="24"/>
        </w:rPr>
        <w:t>Лицея</w:t>
      </w:r>
      <w:r w:rsidRPr="000635F7">
        <w:rPr>
          <w:rFonts w:ascii="Times New Roman" w:hAnsi="Times New Roman"/>
          <w:sz w:val="24"/>
          <w:szCs w:val="24"/>
        </w:rPr>
        <w:t xml:space="preserve"> и не совпадающие с ежегодными оплачиваемыми основными и дополнительными отпусками работников (дал</w:t>
      </w:r>
      <w:r w:rsidR="007F08DF" w:rsidRPr="000635F7">
        <w:rPr>
          <w:rFonts w:ascii="Times New Roman" w:hAnsi="Times New Roman"/>
          <w:sz w:val="24"/>
          <w:szCs w:val="24"/>
        </w:rPr>
        <w:t>е</w:t>
      </w:r>
      <w:r w:rsidR="004C61D6" w:rsidRPr="000635F7">
        <w:rPr>
          <w:rFonts w:ascii="Times New Roman" w:hAnsi="Times New Roman"/>
          <w:sz w:val="24"/>
          <w:szCs w:val="24"/>
        </w:rPr>
        <w:t>е</w:t>
      </w:r>
      <w:r w:rsidRPr="000635F7">
        <w:rPr>
          <w:rFonts w:ascii="Times New Roman" w:hAnsi="Times New Roman"/>
          <w:sz w:val="24"/>
          <w:szCs w:val="24"/>
        </w:rPr>
        <w:t xml:space="preserve"> - каникулярный период), являются для них рабочим временем.</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4.11.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4.8 настоящих Правил, с сохранением заработной платы в установленном порядке.</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4.12.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4.13.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4.14.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4.15. Режим рабочего времени всех работников в каникулярный период регулируется Приказом «О режиме работы в каникулярный период».</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 xml:space="preserve">4.16.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w:t>
      </w:r>
      <w:r w:rsidR="007F08DF" w:rsidRPr="000635F7">
        <w:rPr>
          <w:rFonts w:ascii="Times New Roman" w:hAnsi="Times New Roman"/>
          <w:sz w:val="24"/>
          <w:szCs w:val="24"/>
        </w:rPr>
        <w:t>Лицея</w:t>
      </w:r>
      <w:r w:rsidRPr="000635F7">
        <w:rPr>
          <w:rFonts w:ascii="Times New Roman" w:hAnsi="Times New Roman"/>
          <w:sz w:val="24"/>
          <w:szCs w:val="24"/>
        </w:rPr>
        <w:t>.</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 xml:space="preserve">4.17. В периоды отмены учебных занятий (образовательного процесса) в отдельных классах </w:t>
      </w:r>
      <w:r w:rsidRPr="000635F7">
        <w:rPr>
          <w:rFonts w:ascii="Times New Roman" w:hAnsi="Times New Roman"/>
          <w:sz w:val="24"/>
          <w:szCs w:val="24"/>
        </w:rPr>
        <w:lastRenderedPageBreak/>
        <w:t xml:space="preserve">(группах) либо в целом по </w:t>
      </w:r>
      <w:r w:rsidR="007F08DF" w:rsidRPr="000635F7">
        <w:rPr>
          <w:rFonts w:ascii="Times New Roman" w:hAnsi="Times New Roman"/>
          <w:sz w:val="24"/>
          <w:szCs w:val="24"/>
        </w:rPr>
        <w:t>Лице</w:t>
      </w:r>
      <w:r w:rsidR="004C61D6" w:rsidRPr="000635F7">
        <w:rPr>
          <w:rFonts w:ascii="Times New Roman" w:hAnsi="Times New Roman"/>
          <w:sz w:val="24"/>
          <w:szCs w:val="24"/>
        </w:rPr>
        <w:t>е</w:t>
      </w:r>
      <w:r w:rsidRPr="000635F7">
        <w:rPr>
          <w:rFonts w:ascii="Times New Roman" w:hAnsi="Times New Roman"/>
          <w:sz w:val="24"/>
          <w:szCs w:val="24"/>
        </w:rPr>
        <w:t xml:space="preserve">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пункте 4.11. настоящих Правил.</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4.18. Режим рабочего времени педагогов-психологов в пределах 36-часовой рабочей недели включает в себя:</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выполнения индивидуальной и групповой консультативной работы с участниками образовательного процесса в пределах не мен</w:t>
      </w:r>
      <w:r w:rsidR="007F08DF" w:rsidRPr="000635F7">
        <w:rPr>
          <w:rFonts w:ascii="Times New Roman" w:hAnsi="Times New Roman"/>
          <w:sz w:val="24"/>
          <w:szCs w:val="24"/>
        </w:rPr>
        <w:t>е</w:t>
      </w:r>
      <w:r w:rsidR="004C61D6" w:rsidRPr="000635F7">
        <w:rPr>
          <w:rFonts w:ascii="Times New Roman" w:hAnsi="Times New Roman"/>
          <w:sz w:val="24"/>
          <w:szCs w:val="24"/>
        </w:rPr>
        <w:t xml:space="preserve">е </w:t>
      </w:r>
      <w:r w:rsidRPr="000635F7">
        <w:rPr>
          <w:rFonts w:ascii="Times New Roman" w:hAnsi="Times New Roman"/>
          <w:sz w:val="24"/>
          <w:szCs w:val="24"/>
        </w:rPr>
        <w:t>половины недельной продолжительности их рабочего времени;</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 xml:space="preserve">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w:t>
      </w:r>
      <w:r w:rsidR="007F08DF" w:rsidRPr="000635F7">
        <w:rPr>
          <w:rFonts w:ascii="Times New Roman" w:hAnsi="Times New Roman"/>
          <w:sz w:val="24"/>
          <w:szCs w:val="24"/>
        </w:rPr>
        <w:t>Лице</w:t>
      </w:r>
      <w:r w:rsidR="004C61D6" w:rsidRPr="000635F7">
        <w:rPr>
          <w:rFonts w:ascii="Times New Roman" w:hAnsi="Times New Roman"/>
          <w:sz w:val="24"/>
          <w:szCs w:val="24"/>
        </w:rPr>
        <w:t>е</w:t>
      </w:r>
      <w:r w:rsidRPr="000635F7">
        <w:rPr>
          <w:rFonts w:ascii="Times New Roman" w:hAnsi="Times New Roman"/>
          <w:sz w:val="24"/>
          <w:szCs w:val="24"/>
        </w:rPr>
        <w:t xml:space="preserve">, так и за </w:t>
      </w:r>
      <w:r w:rsidR="007F08DF" w:rsidRPr="000635F7">
        <w:rPr>
          <w:rFonts w:ascii="Times New Roman" w:hAnsi="Times New Roman"/>
          <w:sz w:val="24"/>
          <w:szCs w:val="24"/>
        </w:rPr>
        <w:t>его</w:t>
      </w:r>
      <w:r w:rsidRPr="000635F7">
        <w:rPr>
          <w:rFonts w:ascii="Times New Roman" w:hAnsi="Times New Roman"/>
          <w:sz w:val="24"/>
          <w:szCs w:val="24"/>
        </w:rPr>
        <w:t xml:space="preserve"> пределами.</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4.19.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Видами времени отдыха являются:</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перерывы в течение рабочего дня (смены);</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выходные дни (еженедельный непрерывный отдых);</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нерабочие праздничные дни;</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отпуска.</w:t>
      </w:r>
    </w:p>
    <w:p w:rsidR="00CA3E7A" w:rsidRPr="000635F7" w:rsidRDefault="00CA3E7A">
      <w:pPr>
        <w:widowControl w:val="0"/>
        <w:autoSpaceDE w:val="0"/>
        <w:autoSpaceDN w:val="0"/>
        <w:adjustRightInd w:val="0"/>
        <w:spacing w:after="0" w:line="312" w:lineRule="auto"/>
        <w:jc w:val="center"/>
        <w:rPr>
          <w:rFonts w:ascii="Times New Roman" w:hAnsi="Times New Roman"/>
          <w:bCs/>
          <w:sz w:val="24"/>
          <w:szCs w:val="24"/>
        </w:rPr>
      </w:pPr>
    </w:p>
    <w:p w:rsidR="00CA3E7A" w:rsidRPr="000635F7" w:rsidRDefault="00CA3E7A">
      <w:pPr>
        <w:widowControl w:val="0"/>
        <w:autoSpaceDE w:val="0"/>
        <w:autoSpaceDN w:val="0"/>
        <w:adjustRightInd w:val="0"/>
        <w:spacing w:after="0" w:line="312" w:lineRule="auto"/>
        <w:jc w:val="center"/>
        <w:rPr>
          <w:rFonts w:ascii="Times New Roman" w:hAnsi="Times New Roman"/>
          <w:bCs/>
          <w:sz w:val="24"/>
          <w:szCs w:val="24"/>
        </w:rPr>
      </w:pPr>
      <w:r w:rsidRPr="000635F7">
        <w:rPr>
          <w:rFonts w:ascii="Times New Roman" w:hAnsi="Times New Roman"/>
          <w:bCs/>
          <w:sz w:val="24"/>
          <w:szCs w:val="24"/>
        </w:rPr>
        <w:t>5. Применяемые к работникам меры поощрения и взыскания</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5.1. К работникам добросовестно исполняющих трудовые обязанности могут быть применены следующие виды поощрений:</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объявление благодарности;</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выдача премии,</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награждение ценным подарком,</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награждение почетной грамотой,</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proofErr w:type="spellStart"/>
      <w:r w:rsidRPr="000635F7">
        <w:rPr>
          <w:rFonts w:ascii="Times New Roman" w:hAnsi="Times New Roman"/>
          <w:sz w:val="24"/>
          <w:szCs w:val="24"/>
        </w:rPr>
        <w:t>представл</w:t>
      </w:r>
      <w:r w:rsidR="004C61D6" w:rsidRPr="000635F7">
        <w:rPr>
          <w:rFonts w:ascii="Times New Roman" w:hAnsi="Times New Roman"/>
          <w:sz w:val="24"/>
          <w:szCs w:val="24"/>
        </w:rPr>
        <w:t>енние</w:t>
      </w:r>
      <w:proofErr w:type="spellEnd"/>
      <w:r w:rsidRPr="000635F7">
        <w:rPr>
          <w:rFonts w:ascii="Times New Roman" w:hAnsi="Times New Roman"/>
          <w:sz w:val="24"/>
          <w:szCs w:val="24"/>
        </w:rPr>
        <w:t xml:space="preserve"> к званию лучшего по профессии. </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5.2. За особые трудовые заслуги перед обществом и государством работники могут быть представлены к государственным наградам.</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5.3. За совершение дисциплинарного проступка, то есть неисполнение или ненадлежащ</w:t>
      </w:r>
      <w:r w:rsidR="007F08DF" w:rsidRPr="000635F7">
        <w:rPr>
          <w:rFonts w:ascii="Times New Roman" w:hAnsi="Times New Roman"/>
          <w:sz w:val="24"/>
          <w:szCs w:val="24"/>
        </w:rPr>
        <w:t>его</w:t>
      </w:r>
      <w:r w:rsidRPr="000635F7">
        <w:rPr>
          <w:rFonts w:ascii="Times New Roman" w:hAnsi="Times New Roman"/>
          <w:sz w:val="24"/>
          <w:szCs w:val="24"/>
        </w:rPr>
        <w:t xml:space="preserve"> исполнение работником по его вине возложенных на него трудовых обязанностей, работодатель им</w:t>
      </w:r>
      <w:r w:rsidR="007F08DF" w:rsidRPr="000635F7">
        <w:rPr>
          <w:rFonts w:ascii="Times New Roman" w:hAnsi="Times New Roman"/>
          <w:sz w:val="24"/>
          <w:szCs w:val="24"/>
        </w:rPr>
        <w:t>е</w:t>
      </w:r>
      <w:r w:rsidR="004C61D6" w:rsidRPr="000635F7">
        <w:rPr>
          <w:rFonts w:ascii="Times New Roman" w:hAnsi="Times New Roman"/>
          <w:sz w:val="24"/>
          <w:szCs w:val="24"/>
        </w:rPr>
        <w:t>е</w:t>
      </w:r>
      <w:r w:rsidRPr="000635F7">
        <w:rPr>
          <w:rFonts w:ascii="Times New Roman" w:hAnsi="Times New Roman"/>
          <w:sz w:val="24"/>
          <w:szCs w:val="24"/>
        </w:rPr>
        <w:t>т право применить следующие дисциплинарные взыскания:</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lastRenderedPageBreak/>
        <w:t>замечание;</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выговор;</w:t>
      </w:r>
    </w:p>
    <w:p w:rsidR="00CA3E7A" w:rsidRPr="000635F7" w:rsidRDefault="00CA3E7A">
      <w:pPr>
        <w:widowControl w:val="0"/>
        <w:numPr>
          <w:ilvl w:val="0"/>
          <w:numId w:val="1"/>
        </w:numPr>
        <w:autoSpaceDE w:val="0"/>
        <w:autoSpaceDN w:val="0"/>
        <w:adjustRightInd w:val="0"/>
        <w:spacing w:after="0" w:line="312" w:lineRule="auto"/>
        <w:jc w:val="both"/>
        <w:rPr>
          <w:rFonts w:ascii="Times New Roman" w:hAnsi="Times New Roman"/>
          <w:sz w:val="24"/>
          <w:szCs w:val="24"/>
        </w:rPr>
      </w:pPr>
      <w:r w:rsidRPr="000635F7">
        <w:rPr>
          <w:rFonts w:ascii="Times New Roman" w:hAnsi="Times New Roman"/>
          <w:sz w:val="24"/>
          <w:szCs w:val="24"/>
        </w:rPr>
        <w:t>увольнение по соответствующим основаниям.</w:t>
      </w:r>
    </w:p>
    <w:p w:rsidR="00CA3E7A" w:rsidRPr="000635F7" w:rsidRDefault="00CA3E7A">
      <w:pPr>
        <w:widowControl w:val="0"/>
        <w:autoSpaceDE w:val="0"/>
        <w:autoSpaceDN w:val="0"/>
        <w:adjustRightInd w:val="0"/>
        <w:spacing w:after="0" w:line="312" w:lineRule="auto"/>
        <w:jc w:val="center"/>
        <w:rPr>
          <w:rFonts w:ascii="Times New Roman" w:hAnsi="Times New Roman"/>
          <w:bCs/>
          <w:sz w:val="24"/>
          <w:szCs w:val="24"/>
        </w:rPr>
      </w:pPr>
    </w:p>
    <w:p w:rsidR="00CA3E7A" w:rsidRPr="000635F7" w:rsidRDefault="00CA3E7A">
      <w:pPr>
        <w:widowControl w:val="0"/>
        <w:autoSpaceDE w:val="0"/>
        <w:autoSpaceDN w:val="0"/>
        <w:adjustRightInd w:val="0"/>
        <w:spacing w:after="0" w:line="312" w:lineRule="auto"/>
        <w:jc w:val="center"/>
        <w:rPr>
          <w:rFonts w:ascii="Times New Roman" w:hAnsi="Times New Roman"/>
          <w:bCs/>
          <w:sz w:val="24"/>
          <w:szCs w:val="24"/>
        </w:rPr>
      </w:pPr>
      <w:r w:rsidRPr="000635F7">
        <w:rPr>
          <w:rFonts w:ascii="Times New Roman" w:hAnsi="Times New Roman"/>
          <w:bCs/>
          <w:sz w:val="24"/>
          <w:szCs w:val="24"/>
        </w:rPr>
        <w:t>6. Заключительные положения</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 xml:space="preserve">6.1. Настоящие Правила утверждаются директором с учетом мнения выборного профсоюзного органа </w:t>
      </w:r>
      <w:r w:rsidR="007F08DF" w:rsidRPr="000635F7">
        <w:rPr>
          <w:rFonts w:ascii="Times New Roman" w:hAnsi="Times New Roman"/>
          <w:sz w:val="24"/>
          <w:szCs w:val="24"/>
        </w:rPr>
        <w:t>Лицея</w:t>
      </w:r>
      <w:r w:rsidRPr="000635F7">
        <w:rPr>
          <w:rFonts w:ascii="Times New Roman" w:hAnsi="Times New Roman"/>
          <w:sz w:val="24"/>
          <w:szCs w:val="24"/>
        </w:rPr>
        <w:t>.</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6.2. Один экземпляр Правил хранится в библиотек</w:t>
      </w:r>
      <w:r w:rsidR="004C61D6" w:rsidRPr="000635F7">
        <w:rPr>
          <w:rFonts w:ascii="Times New Roman" w:hAnsi="Times New Roman"/>
          <w:sz w:val="24"/>
          <w:szCs w:val="24"/>
        </w:rPr>
        <w:t>е</w:t>
      </w:r>
      <w:r w:rsidRPr="000635F7">
        <w:rPr>
          <w:rFonts w:ascii="Times New Roman" w:hAnsi="Times New Roman"/>
          <w:sz w:val="24"/>
          <w:szCs w:val="24"/>
        </w:rPr>
        <w:t xml:space="preserve"> </w:t>
      </w:r>
      <w:r w:rsidR="007F08DF" w:rsidRPr="000635F7">
        <w:rPr>
          <w:rFonts w:ascii="Times New Roman" w:hAnsi="Times New Roman"/>
          <w:sz w:val="24"/>
          <w:szCs w:val="24"/>
        </w:rPr>
        <w:t>Лицея</w:t>
      </w:r>
      <w:r w:rsidRPr="000635F7">
        <w:rPr>
          <w:rFonts w:ascii="Times New Roman" w:hAnsi="Times New Roman"/>
          <w:sz w:val="24"/>
          <w:szCs w:val="24"/>
        </w:rPr>
        <w:t>.</w:t>
      </w:r>
    </w:p>
    <w:p w:rsidR="00CA3E7A" w:rsidRPr="000635F7" w:rsidRDefault="00CA3E7A">
      <w:pPr>
        <w:widowControl w:val="0"/>
        <w:autoSpaceDE w:val="0"/>
        <w:autoSpaceDN w:val="0"/>
        <w:adjustRightInd w:val="0"/>
        <w:spacing w:after="0" w:line="312" w:lineRule="auto"/>
        <w:ind w:firstLine="705"/>
        <w:jc w:val="both"/>
        <w:rPr>
          <w:rFonts w:ascii="Times New Roman" w:hAnsi="Times New Roman"/>
          <w:sz w:val="24"/>
          <w:szCs w:val="24"/>
        </w:rPr>
      </w:pPr>
      <w:r w:rsidRPr="000635F7">
        <w:rPr>
          <w:rFonts w:ascii="Times New Roman" w:hAnsi="Times New Roman"/>
          <w:sz w:val="24"/>
          <w:szCs w:val="24"/>
        </w:rPr>
        <w:t xml:space="preserve">6.3. Текст настоящих Правила размещаются на сайте </w:t>
      </w:r>
      <w:r w:rsidR="007F08DF" w:rsidRPr="000635F7">
        <w:rPr>
          <w:rFonts w:ascii="Times New Roman" w:hAnsi="Times New Roman"/>
          <w:sz w:val="24"/>
          <w:szCs w:val="24"/>
        </w:rPr>
        <w:t>Лицея</w:t>
      </w:r>
      <w:r w:rsidRPr="000635F7">
        <w:rPr>
          <w:rFonts w:ascii="Times New Roman" w:hAnsi="Times New Roman"/>
          <w:sz w:val="24"/>
          <w:szCs w:val="24"/>
        </w:rPr>
        <w:t>.</w:t>
      </w:r>
    </w:p>
    <w:sectPr w:rsidR="00CA3E7A" w:rsidRPr="000635F7" w:rsidSect="000635F7">
      <w:type w:val="continuous"/>
      <w:pgSz w:w="12240" w:h="15840"/>
      <w:pgMar w:top="1134" w:right="850"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75047D"/>
    <w:multiLevelType w:val="multilevel"/>
    <w:tmpl w:val="61E1747E"/>
    <w:lvl w:ilvl="0">
      <w:numFmt w:val="bullet"/>
      <w:lvlText w:val="ь"/>
      <w:lvlJc w:val="left"/>
      <w:pPr>
        <w:tabs>
          <w:tab w:val="num" w:pos="2130"/>
        </w:tabs>
        <w:ind w:left="2130" w:hanging="540"/>
      </w:pPr>
      <w:rPr>
        <w:rFonts w:ascii="Wingdings" w:hAnsi="Wingdings"/>
        <w:sz w:val="30"/>
      </w:rPr>
    </w:lvl>
    <w:lvl w:ilvl="1">
      <w:numFmt w:val="bullet"/>
      <w:lvlText w:val="o"/>
      <w:lvlJc w:val="left"/>
      <w:pPr>
        <w:tabs>
          <w:tab w:val="num" w:pos="2505"/>
        </w:tabs>
        <w:ind w:left="2505" w:hanging="450"/>
      </w:pPr>
      <w:rPr>
        <w:rFonts w:ascii="Courier New" w:hAnsi="Courier New"/>
        <w:sz w:val="30"/>
      </w:rPr>
    </w:lvl>
    <w:lvl w:ilvl="2">
      <w:numFmt w:val="bullet"/>
      <w:lvlText w:val="§"/>
      <w:lvlJc w:val="left"/>
      <w:pPr>
        <w:tabs>
          <w:tab w:val="num" w:pos="3405"/>
        </w:tabs>
        <w:ind w:left="3405" w:hanging="450"/>
      </w:pPr>
      <w:rPr>
        <w:rFonts w:ascii="Wingdings" w:hAnsi="Wingdings"/>
        <w:sz w:val="30"/>
      </w:rPr>
    </w:lvl>
    <w:lvl w:ilvl="3">
      <w:numFmt w:val="bullet"/>
      <w:lvlText w:val="·"/>
      <w:lvlJc w:val="left"/>
      <w:pPr>
        <w:tabs>
          <w:tab w:val="num" w:pos="4305"/>
        </w:tabs>
        <w:ind w:left="4305" w:hanging="450"/>
      </w:pPr>
      <w:rPr>
        <w:rFonts w:ascii="Symbol" w:hAnsi="Symbol"/>
        <w:sz w:val="30"/>
      </w:rPr>
    </w:lvl>
    <w:lvl w:ilvl="4">
      <w:numFmt w:val="bullet"/>
      <w:lvlText w:val="o"/>
      <w:lvlJc w:val="left"/>
      <w:pPr>
        <w:tabs>
          <w:tab w:val="num" w:pos="5205"/>
        </w:tabs>
        <w:ind w:left="5205" w:hanging="450"/>
      </w:pPr>
      <w:rPr>
        <w:rFonts w:ascii="Courier New" w:hAnsi="Courier New"/>
        <w:sz w:val="30"/>
      </w:rPr>
    </w:lvl>
    <w:lvl w:ilvl="5">
      <w:numFmt w:val="bullet"/>
      <w:lvlText w:val="§"/>
      <w:lvlJc w:val="left"/>
      <w:pPr>
        <w:tabs>
          <w:tab w:val="num" w:pos="6105"/>
        </w:tabs>
        <w:ind w:left="6105" w:hanging="450"/>
      </w:pPr>
      <w:rPr>
        <w:rFonts w:ascii="Wingdings" w:hAnsi="Wingdings"/>
        <w:sz w:val="30"/>
      </w:rPr>
    </w:lvl>
    <w:lvl w:ilvl="6">
      <w:numFmt w:val="bullet"/>
      <w:lvlText w:val="·"/>
      <w:lvlJc w:val="left"/>
      <w:pPr>
        <w:tabs>
          <w:tab w:val="num" w:pos="7005"/>
        </w:tabs>
        <w:ind w:left="7005" w:hanging="450"/>
      </w:pPr>
      <w:rPr>
        <w:rFonts w:ascii="Symbol" w:hAnsi="Symbol"/>
        <w:sz w:val="30"/>
      </w:rPr>
    </w:lvl>
    <w:lvl w:ilvl="7">
      <w:numFmt w:val="bullet"/>
      <w:lvlText w:val="o"/>
      <w:lvlJc w:val="left"/>
      <w:pPr>
        <w:tabs>
          <w:tab w:val="num" w:pos="7905"/>
        </w:tabs>
        <w:ind w:left="7905" w:hanging="450"/>
      </w:pPr>
      <w:rPr>
        <w:rFonts w:ascii="Courier New" w:hAnsi="Courier New"/>
        <w:sz w:val="30"/>
      </w:rPr>
    </w:lvl>
    <w:lvl w:ilvl="8">
      <w:numFmt w:val="bullet"/>
      <w:lvlText w:val="§"/>
      <w:lvlJc w:val="left"/>
      <w:pPr>
        <w:tabs>
          <w:tab w:val="num" w:pos="8805"/>
        </w:tabs>
        <w:ind w:left="8805" w:hanging="450"/>
      </w:pPr>
      <w:rPr>
        <w:rFonts w:ascii="Wingdings" w:hAnsi="Wingdings"/>
        <w:sz w:val="30"/>
      </w:rPr>
    </w:lvl>
  </w:abstractNum>
  <w:abstractNum w:abstractNumId="1">
    <w:nsid w:val="702EA1B2"/>
    <w:multiLevelType w:val="multilevel"/>
    <w:tmpl w:val="240A1FF0"/>
    <w:lvl w:ilvl="0">
      <w:numFmt w:val="bullet"/>
      <w:lvlText w:val="·"/>
      <w:lvlJc w:val="left"/>
      <w:pPr>
        <w:tabs>
          <w:tab w:val="num" w:pos="1605"/>
        </w:tabs>
        <w:ind w:left="1605" w:hanging="450"/>
      </w:pPr>
      <w:rPr>
        <w:rFonts w:ascii="Symbol" w:hAnsi="Symbol"/>
        <w:sz w:val="30"/>
      </w:rPr>
    </w:lvl>
    <w:lvl w:ilvl="1">
      <w:numFmt w:val="bullet"/>
      <w:lvlText w:val="o"/>
      <w:lvlJc w:val="left"/>
      <w:pPr>
        <w:tabs>
          <w:tab w:val="num" w:pos="2505"/>
        </w:tabs>
        <w:ind w:left="2505" w:hanging="450"/>
      </w:pPr>
      <w:rPr>
        <w:rFonts w:ascii="Courier New" w:hAnsi="Courier New"/>
        <w:sz w:val="30"/>
      </w:rPr>
    </w:lvl>
    <w:lvl w:ilvl="2">
      <w:numFmt w:val="bullet"/>
      <w:lvlText w:val="§"/>
      <w:lvlJc w:val="left"/>
      <w:pPr>
        <w:tabs>
          <w:tab w:val="num" w:pos="3405"/>
        </w:tabs>
        <w:ind w:left="3405" w:hanging="450"/>
      </w:pPr>
      <w:rPr>
        <w:rFonts w:ascii="Wingdings" w:hAnsi="Wingdings"/>
        <w:sz w:val="30"/>
      </w:rPr>
    </w:lvl>
    <w:lvl w:ilvl="3">
      <w:numFmt w:val="bullet"/>
      <w:lvlText w:val="·"/>
      <w:lvlJc w:val="left"/>
      <w:pPr>
        <w:tabs>
          <w:tab w:val="num" w:pos="4305"/>
        </w:tabs>
        <w:ind w:left="4305" w:hanging="450"/>
      </w:pPr>
      <w:rPr>
        <w:rFonts w:ascii="Symbol" w:hAnsi="Symbol"/>
        <w:sz w:val="30"/>
      </w:rPr>
    </w:lvl>
    <w:lvl w:ilvl="4">
      <w:numFmt w:val="bullet"/>
      <w:lvlText w:val="o"/>
      <w:lvlJc w:val="left"/>
      <w:pPr>
        <w:tabs>
          <w:tab w:val="num" w:pos="5205"/>
        </w:tabs>
        <w:ind w:left="5205" w:hanging="450"/>
      </w:pPr>
      <w:rPr>
        <w:rFonts w:ascii="Courier New" w:hAnsi="Courier New"/>
        <w:sz w:val="30"/>
      </w:rPr>
    </w:lvl>
    <w:lvl w:ilvl="5">
      <w:numFmt w:val="bullet"/>
      <w:lvlText w:val="§"/>
      <w:lvlJc w:val="left"/>
      <w:pPr>
        <w:tabs>
          <w:tab w:val="num" w:pos="6105"/>
        </w:tabs>
        <w:ind w:left="6105" w:hanging="450"/>
      </w:pPr>
      <w:rPr>
        <w:rFonts w:ascii="Wingdings" w:hAnsi="Wingdings"/>
        <w:sz w:val="30"/>
      </w:rPr>
    </w:lvl>
    <w:lvl w:ilvl="6">
      <w:numFmt w:val="bullet"/>
      <w:lvlText w:val="·"/>
      <w:lvlJc w:val="left"/>
      <w:pPr>
        <w:tabs>
          <w:tab w:val="num" w:pos="7005"/>
        </w:tabs>
        <w:ind w:left="7005" w:hanging="450"/>
      </w:pPr>
      <w:rPr>
        <w:rFonts w:ascii="Symbol" w:hAnsi="Symbol"/>
        <w:sz w:val="30"/>
      </w:rPr>
    </w:lvl>
    <w:lvl w:ilvl="7">
      <w:numFmt w:val="bullet"/>
      <w:lvlText w:val="o"/>
      <w:lvlJc w:val="left"/>
      <w:pPr>
        <w:tabs>
          <w:tab w:val="num" w:pos="7905"/>
        </w:tabs>
        <w:ind w:left="7905" w:hanging="450"/>
      </w:pPr>
      <w:rPr>
        <w:rFonts w:ascii="Courier New" w:hAnsi="Courier New"/>
        <w:sz w:val="30"/>
      </w:rPr>
    </w:lvl>
    <w:lvl w:ilvl="8">
      <w:numFmt w:val="bullet"/>
      <w:lvlText w:val="§"/>
      <w:lvlJc w:val="left"/>
      <w:pPr>
        <w:tabs>
          <w:tab w:val="num" w:pos="8805"/>
        </w:tabs>
        <w:ind w:left="8805" w:hanging="450"/>
      </w:pPr>
      <w:rPr>
        <w:rFonts w:ascii="Wingdings" w:hAnsi="Wingdings"/>
        <w:sz w:val="3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DF"/>
    <w:rsid w:val="000635F7"/>
    <w:rsid w:val="004C61D6"/>
    <w:rsid w:val="0051786A"/>
    <w:rsid w:val="0070388F"/>
    <w:rsid w:val="007F08DF"/>
    <w:rsid w:val="009F67D2"/>
    <w:rsid w:val="00A00670"/>
    <w:rsid w:val="00A54EBA"/>
    <w:rsid w:val="00CA3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CC9141-EEC2-48A5-AB52-F285C9F7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78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17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39D08-7FB7-440A-A059-BA25E858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4775</Words>
  <Characters>27220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Зоя Васильевна</dc:creator>
  <cp:lastModifiedBy>ict</cp:lastModifiedBy>
  <cp:revision>2</cp:revision>
  <cp:lastPrinted>2013-11-29T05:35:00Z</cp:lastPrinted>
  <dcterms:created xsi:type="dcterms:W3CDTF">2015-03-18T07:42:00Z</dcterms:created>
  <dcterms:modified xsi:type="dcterms:W3CDTF">2015-03-18T07:42:00Z</dcterms:modified>
</cp:coreProperties>
</file>